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C37F0" w:rsidRPr="008C37F0" w:rsidRDefault="008C37F0" w:rsidP="008C37F0">
      <w:pPr>
        <w:tabs>
          <w:tab w:val="left" w:pos="4395"/>
        </w:tabs>
        <w:rPr>
          <w:sz w:val="24"/>
          <w:szCs w:val="24"/>
        </w:rPr>
      </w:pPr>
      <w:r w:rsidRPr="008C37F0">
        <w:rPr>
          <w:b/>
          <w:sz w:val="24"/>
          <w:szCs w:val="24"/>
        </w:rPr>
        <w:t>LA COTTURA DEGLI ALIMENTI</w:t>
      </w:r>
      <w:r w:rsidR="00CD7E02">
        <w:rPr>
          <w:b/>
          <w:sz w:val="24"/>
          <w:szCs w:val="24"/>
        </w:rPr>
        <w:br/>
      </w:r>
      <w:r w:rsidR="00CD7E02">
        <w:rPr>
          <w:b/>
          <w:sz w:val="24"/>
          <w:szCs w:val="24"/>
        </w:rPr>
        <w:br/>
      </w:r>
      <w:r>
        <w:rPr>
          <w:sz w:val="24"/>
          <w:szCs w:val="24"/>
        </w:rPr>
        <w:br/>
      </w:r>
      <w:r w:rsidRPr="008C37F0">
        <w:rPr>
          <w:sz w:val="24"/>
          <w:szCs w:val="24"/>
        </w:rPr>
        <w:t>La cottura rende gli alimenti più gustosi e digeribili, e distrugge inoltre gli eventuali microrganismi dannosi che possono contenere. Essa, però, provoca sempre la perdita o la distruzione di qualche nutriente. Per minimizzare gli effetti distruttivi è importante allora conoscere gli effetti delle varie tecniche di cottura.</w:t>
      </w:r>
    </w:p>
    <w:p w:rsidR="008C37F0" w:rsidRPr="008C37F0" w:rsidRDefault="008C37F0" w:rsidP="008C37F0">
      <w:pPr>
        <w:tabs>
          <w:tab w:val="left" w:pos="4395"/>
        </w:tabs>
        <w:rPr>
          <w:sz w:val="24"/>
          <w:szCs w:val="24"/>
        </w:rPr>
      </w:pPr>
      <w:r w:rsidRPr="008C37F0">
        <w:rPr>
          <w:sz w:val="24"/>
          <w:szCs w:val="24"/>
        </w:rPr>
        <w:t xml:space="preserve">  La bollitura, per esempio, provoca la distruzione di vitamine solubili nell’acqua, come la C e quelle del gruppo B.</w:t>
      </w:r>
    </w:p>
    <w:p w:rsidR="008C37F0" w:rsidRPr="008C37F0" w:rsidRDefault="008C37F0" w:rsidP="008C37F0">
      <w:pPr>
        <w:tabs>
          <w:tab w:val="left" w:pos="4395"/>
        </w:tabs>
        <w:rPr>
          <w:sz w:val="24"/>
          <w:szCs w:val="24"/>
        </w:rPr>
      </w:pPr>
      <w:r w:rsidRPr="008C37F0">
        <w:rPr>
          <w:sz w:val="24"/>
          <w:szCs w:val="24"/>
        </w:rPr>
        <w:t xml:space="preserve">  La cottura a vapore è preferibile perché, essendo eseguita senz’acqua, trattiene quasi completamente le vitamine e i sali minerali contenuti nell’alimento.</w:t>
      </w:r>
    </w:p>
    <w:p w:rsidR="008C37F0" w:rsidRPr="008C37F0" w:rsidRDefault="008C37F0" w:rsidP="008C37F0">
      <w:pPr>
        <w:tabs>
          <w:tab w:val="left" w:pos="4395"/>
        </w:tabs>
        <w:rPr>
          <w:sz w:val="24"/>
          <w:szCs w:val="24"/>
        </w:rPr>
      </w:pPr>
      <w:r w:rsidRPr="008C37F0">
        <w:rPr>
          <w:sz w:val="24"/>
          <w:szCs w:val="24"/>
        </w:rPr>
        <w:t xml:space="preserve">  La cottura in forno, allo spiedo o alla griglia è la più indicata per chi soffra di disturbi digestivi: permette infatti al grasso della carne di sgocciolare e quindi di essere eliminato.</w:t>
      </w:r>
    </w:p>
    <w:p w:rsidR="008C37F0" w:rsidRPr="008C37F0" w:rsidRDefault="008C37F0" w:rsidP="008C37F0">
      <w:pPr>
        <w:tabs>
          <w:tab w:val="left" w:pos="4395"/>
        </w:tabs>
        <w:rPr>
          <w:sz w:val="24"/>
          <w:szCs w:val="24"/>
        </w:rPr>
      </w:pPr>
      <w:r w:rsidRPr="008C37F0">
        <w:rPr>
          <w:sz w:val="24"/>
          <w:szCs w:val="24"/>
        </w:rPr>
        <w:t xml:space="preserve">  Lo stesso risultato, e con minore perdita di vitamine, lo si può ottenere con il forno a microonde, che cuoce in tempi molto rapidi, non altera i grassi e mantiene il sapore e le proprietà nutritive degli alimenti perché li cuoce senz’acqua e a temperature mai eccessive.</w:t>
      </w:r>
    </w:p>
    <w:p w:rsidR="008C37F0" w:rsidRPr="008C37F0" w:rsidRDefault="008C37F0" w:rsidP="008C37F0">
      <w:pPr>
        <w:tabs>
          <w:tab w:val="left" w:pos="4395"/>
        </w:tabs>
        <w:rPr>
          <w:sz w:val="24"/>
          <w:szCs w:val="24"/>
        </w:rPr>
      </w:pPr>
      <w:r w:rsidRPr="008C37F0">
        <w:rPr>
          <w:sz w:val="24"/>
          <w:szCs w:val="24"/>
        </w:rPr>
        <w:t xml:space="preserve">  La frittura è sconsigliata sia perché danneggia notevolmente la parte esterna degli alimenti (e in conseguenza distrugge le vitamine che vi sono contenute), sia perché gli alimenti trattengono il grasso di cottura. </w:t>
      </w:r>
    </w:p>
    <w:p w:rsidR="008C37F0" w:rsidRPr="008C37F0" w:rsidRDefault="008C37F0" w:rsidP="008C37F0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8C37F0">
      <w:pPr>
        <w:tabs>
          <w:tab w:val="left" w:pos="4395"/>
        </w:tabs>
        <w:rPr>
          <w:sz w:val="24"/>
          <w:szCs w:val="24"/>
        </w:rPr>
      </w:pPr>
      <w:bookmarkStart w:id="0" w:name="_GoBack"/>
      <w:bookmarkEnd w:id="0"/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972672" w:rsidRPr="00972672" w:rsidRDefault="00972672" w:rsidP="00972672">
      <w:pPr>
        <w:tabs>
          <w:tab w:val="left" w:pos="4395"/>
        </w:tabs>
        <w:rPr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  <w:r w:rsidRPr="00D216BF">
        <w:rPr>
          <w:b/>
          <w:sz w:val="24"/>
          <w:szCs w:val="24"/>
        </w:rPr>
        <w:t xml:space="preserve"> </w:t>
      </w: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D216BF" w:rsidRPr="00D216BF" w:rsidRDefault="00D216BF" w:rsidP="00D216BF">
      <w:pPr>
        <w:tabs>
          <w:tab w:val="left" w:pos="4395"/>
        </w:tabs>
        <w:rPr>
          <w:b/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  <w:r w:rsidRPr="00980FC0">
        <w:rPr>
          <w:sz w:val="24"/>
          <w:szCs w:val="24"/>
        </w:rPr>
        <w:t xml:space="preserve"> </w:t>
      </w:r>
    </w:p>
    <w:p w:rsidR="00980FC0" w:rsidRPr="00980FC0" w:rsidRDefault="00980FC0" w:rsidP="00980FC0">
      <w:pPr>
        <w:tabs>
          <w:tab w:val="left" w:pos="4395"/>
        </w:tabs>
        <w:rPr>
          <w:sz w:val="24"/>
          <w:szCs w:val="24"/>
        </w:rPr>
      </w:pPr>
    </w:p>
    <w:p w:rsidR="00667B95" w:rsidRPr="00667B95" w:rsidRDefault="00667B95" w:rsidP="00667B95">
      <w:pPr>
        <w:tabs>
          <w:tab w:val="left" w:pos="4395"/>
        </w:tabs>
        <w:rPr>
          <w:sz w:val="24"/>
          <w:szCs w:val="24"/>
        </w:rPr>
      </w:pPr>
    </w:p>
    <w:sectPr w:rsidR="00667B95" w:rsidRPr="00667B95">
      <w:footerReference w:type="default" r:id="rId6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410DB" w:rsidRDefault="007410DB" w:rsidP="00261CC8">
      <w:pPr>
        <w:spacing w:after="0" w:line="240" w:lineRule="auto"/>
      </w:pPr>
      <w:r>
        <w:separator/>
      </w:r>
    </w:p>
  </w:endnote>
  <w:endnote w:type="continuationSeparator" w:id="0">
    <w:p w:rsidR="007410DB" w:rsidRDefault="007410DB" w:rsidP="00261C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Copyright: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*** I materiali possono essere condivisi con gli studenti per finalità didattiche ma il loro uso deve essere limitato agli utenti registrati sul portale.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È espressamente vietata la diffusione e la distribuzione in rete di questi materiali.</w:t>
    </w:r>
  </w:p>
  <w:p w:rsidR="00261CC8" w:rsidRPr="00261CC8" w:rsidRDefault="00261CC8" w:rsidP="00261CC8">
    <w:pPr>
      <w:rPr>
        <w:sz w:val="20"/>
        <w:szCs w:val="20"/>
      </w:rPr>
    </w:pP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>(C) Applidea 2020 - Classincloud</w:t>
    </w:r>
  </w:p>
  <w:p w:rsidR="00261CC8" w:rsidRPr="00261CC8" w:rsidRDefault="00261CC8" w:rsidP="00261CC8">
    <w:pPr>
      <w:rPr>
        <w:sz w:val="20"/>
        <w:szCs w:val="20"/>
      </w:rPr>
    </w:pPr>
    <w:r w:rsidRPr="00261CC8">
      <w:rPr>
        <w:sz w:val="20"/>
        <w:szCs w:val="20"/>
      </w:rPr>
      <w:t xml:space="preserve">    https://www.classincloud.it/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410DB" w:rsidRDefault="007410DB" w:rsidP="00261CC8">
      <w:pPr>
        <w:spacing w:after="0" w:line="240" w:lineRule="auto"/>
      </w:pPr>
      <w:r>
        <w:separator/>
      </w:r>
    </w:p>
  </w:footnote>
  <w:footnote w:type="continuationSeparator" w:id="0">
    <w:p w:rsidR="007410DB" w:rsidRDefault="007410DB" w:rsidP="00261CC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F8F"/>
    <w:rsid w:val="00100350"/>
    <w:rsid w:val="001A1637"/>
    <w:rsid w:val="00261CC8"/>
    <w:rsid w:val="00290DFC"/>
    <w:rsid w:val="005D56B2"/>
    <w:rsid w:val="00667B95"/>
    <w:rsid w:val="007410DB"/>
    <w:rsid w:val="008414D7"/>
    <w:rsid w:val="008C37F0"/>
    <w:rsid w:val="008D4F8F"/>
    <w:rsid w:val="00972672"/>
    <w:rsid w:val="00980FC0"/>
    <w:rsid w:val="009F51B0"/>
    <w:rsid w:val="00B52E99"/>
    <w:rsid w:val="00BB553C"/>
    <w:rsid w:val="00CD7E02"/>
    <w:rsid w:val="00D216BF"/>
    <w:rsid w:val="00E6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9E2560A-1094-4D9A-8DF3-242D680FA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61CC8"/>
  </w:style>
  <w:style w:type="paragraph" w:styleId="Pidipagina">
    <w:name w:val="footer"/>
    <w:basedOn w:val="Normale"/>
    <w:link w:val="PidipaginaCarattere"/>
    <w:uiPriority w:val="99"/>
    <w:unhideWhenUsed/>
    <w:rsid w:val="00261CC8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61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Daniela Palamone</dc:creator>
  <cp:keywords/>
  <dc:description/>
  <cp:lastModifiedBy>Daniela Palamone</cp:lastModifiedBy>
  <cp:revision>7</cp:revision>
  <dcterms:created xsi:type="dcterms:W3CDTF">2020-06-08T06:33:00Z</dcterms:created>
  <dcterms:modified xsi:type="dcterms:W3CDTF">2020-06-23T05:37:00Z</dcterms:modified>
</cp:coreProperties>
</file>